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6BE" w:rsidRDefault="004876BE" w:rsidP="0088436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93AF5" w:rsidRDefault="00884366" w:rsidP="0088436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84366">
        <w:rPr>
          <w:rFonts w:ascii="Times New Roman" w:hAnsi="Times New Roman" w:cs="Times New Roman"/>
          <w:b/>
          <w:sz w:val="32"/>
          <w:szCs w:val="32"/>
          <w:lang w:val="uk-UA"/>
        </w:rPr>
        <w:t>Пояснювальна записка</w:t>
      </w:r>
    </w:p>
    <w:p w:rsidR="00884366" w:rsidRDefault="00884366" w:rsidP="0088436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4366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>частини 5 статті 78 Господарського кодексу України передбачено, що н</w:t>
      </w:r>
      <w:r w:rsidRPr="00884366">
        <w:rPr>
          <w:rFonts w:ascii="Times New Roman" w:hAnsi="Times New Roman" w:cs="Times New Roman"/>
          <w:sz w:val="28"/>
          <w:szCs w:val="28"/>
          <w:lang w:val="uk-UA"/>
        </w:rPr>
        <w:t>айменування комунального унітарного підприємства повинно містити слова "комунальне підприємство" та вказівку на орган місцевого самоврядування, до сфери управління якого входить дане підприємство.</w:t>
      </w:r>
    </w:p>
    <w:p w:rsidR="00884366" w:rsidRDefault="00884366" w:rsidP="0088436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приведення у відповідність назви Комунального підприємства «Павлоградтеплоенерго» необхідно </w:t>
      </w:r>
      <w:r w:rsidR="004876B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876BE" w:rsidRPr="004876BE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4876BE" w:rsidRPr="004876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Єдиного державного реєстру </w:t>
      </w:r>
      <w:r w:rsidR="004876BE" w:rsidRPr="004876BE">
        <w:rPr>
          <w:rFonts w:ascii="Times New Roman" w:hAnsi="Times New Roman" w:cs="Times New Roman"/>
          <w:sz w:val="28"/>
          <w:szCs w:val="28"/>
          <w:lang w:val="uk-UA"/>
        </w:rPr>
        <w:t xml:space="preserve">юридичних осіб, фізичних осіб – підприємців та громадських формувань, а саме: </w:t>
      </w:r>
      <w:r w:rsidR="004876BE" w:rsidRPr="004876BE">
        <w:rPr>
          <w:rFonts w:ascii="Times New Roman" w:hAnsi="Times New Roman" w:cs="Times New Roman"/>
          <w:bCs/>
          <w:sz w:val="28"/>
          <w:szCs w:val="28"/>
          <w:lang w:val="uk-UA"/>
        </w:rPr>
        <w:t>Змінити назву Комунального підприємства «Павлоградтеплоенерго» на Комунальне підприємство «Павлоградтеплоенерго» Павлоградської міської ради.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876BE" w:rsidRDefault="004876BE" w:rsidP="0088436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76BE" w:rsidRDefault="004876BE" w:rsidP="00487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</w:p>
    <w:p w:rsidR="004876BE" w:rsidRPr="00884366" w:rsidRDefault="004876BE" w:rsidP="00487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«Павлоградтеплоенерго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П.П. Ковальчук</w:t>
      </w:r>
    </w:p>
    <w:sectPr w:rsidR="004876BE" w:rsidRPr="00884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06"/>
    <w:rsid w:val="004876BE"/>
    <w:rsid w:val="00793AF5"/>
    <w:rsid w:val="00884366"/>
    <w:rsid w:val="009D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72FF8-7BA8-4E1A-BE07-FA1EC5C9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LenovoMan</dc:creator>
  <cp:keywords/>
  <dc:description/>
  <cp:lastModifiedBy>LenovoMan</cp:lastModifiedBy>
  <cp:revision>2</cp:revision>
  <dcterms:created xsi:type="dcterms:W3CDTF">2021-04-30T06:04:00Z</dcterms:created>
  <dcterms:modified xsi:type="dcterms:W3CDTF">2021-04-30T06:20:00Z</dcterms:modified>
</cp:coreProperties>
</file>